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CE" w:rsidRDefault="00DE2F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5155129</wp:posOffset>
            </wp:positionH>
            <wp:positionV relativeFrom="paragraph">
              <wp:posOffset>-215504</wp:posOffset>
            </wp:positionV>
            <wp:extent cx="1492101" cy="1496291"/>
            <wp:effectExtent l="19050" t="0" r="0" b="0"/>
            <wp:wrapNone/>
            <wp:docPr id="1" name="Image 0" descr="interdisciplinarité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disciplinarité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101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5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14605</wp:posOffset>
                </wp:positionV>
                <wp:extent cx="2734945" cy="430530"/>
                <wp:effectExtent l="0" t="0" r="27305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5A" w:rsidRPr="00DE2F5A" w:rsidRDefault="00DE2F5A" w:rsidP="00DE2F5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E2F5A">
                              <w:rPr>
                                <w:b/>
                                <w:sz w:val="40"/>
                                <w:szCs w:val="40"/>
                              </w:rPr>
                              <w:t>CONSTRUIRE UN EPI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.15pt;width:215.3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" fillcolor="#d8d8d8 [2732]" strokecolor="#d8d8d8 [2732]">
                <v:textbox>
                  <w:txbxContent>
                    <w:p w:rsidR="00DE2F5A" w:rsidRPr="00DE2F5A" w:rsidRDefault="00DE2F5A" w:rsidP="00DE2F5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E2F5A">
                        <w:rPr>
                          <w:b/>
                          <w:sz w:val="40"/>
                          <w:szCs w:val="40"/>
                        </w:rPr>
                        <w:t>CONSTRUIRE UN EPI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DE2F5A" w:rsidRDefault="00DE2F5A"/>
    <w:p w:rsidR="00DE2F5A" w:rsidRPr="00BF73EA" w:rsidRDefault="00DE2F5A" w:rsidP="005A6C2C">
      <w:pPr>
        <w:rPr>
          <w:b/>
          <w:color w:val="0070C0"/>
          <w:sz w:val="24"/>
          <w:szCs w:val="24"/>
        </w:rPr>
      </w:pPr>
      <w:r w:rsidRPr="00BF73EA">
        <w:rPr>
          <w:b/>
          <w:color w:val="0070C0"/>
          <w:sz w:val="24"/>
          <w:szCs w:val="24"/>
        </w:rPr>
        <w:t>Pour faciliter l’interdisciplinarité, une lecture croisée des programmes s’impose</w:t>
      </w:r>
    </w:p>
    <w:p w:rsidR="00DE2F5A" w:rsidRDefault="005A6C2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-23480</wp:posOffset>
            </wp:positionH>
            <wp:positionV relativeFrom="paragraph">
              <wp:posOffset>171525</wp:posOffset>
            </wp:positionV>
            <wp:extent cx="506612" cy="499730"/>
            <wp:effectExtent l="19050" t="0" r="7738" b="0"/>
            <wp:wrapNone/>
            <wp:docPr id="2" name="Imag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95" cy="50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F5A" w:rsidRDefault="00935548" w:rsidP="005A6C2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color w:val="FF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215900</wp:posOffset>
                </wp:positionV>
                <wp:extent cx="3883025" cy="24130"/>
                <wp:effectExtent l="0" t="76200" r="22225" b="7112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3025" cy="24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5.65pt;margin-top:17pt;width:305.75pt;height:1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" strokecolor="yellow" strokeweight="2pt">
                <v:stroke endarrow="block"/>
              </v:shape>
            </w:pict>
          </mc:Fallback>
        </mc:AlternateContent>
      </w:r>
      <w:r w:rsidR="00961E72">
        <w:rPr>
          <w:b/>
          <w:sz w:val="28"/>
          <w:szCs w:val="28"/>
        </w:rPr>
        <w:t>Identifier un</w:t>
      </w:r>
      <w:r w:rsidR="005A6C2C" w:rsidRPr="005A6C2C">
        <w:rPr>
          <w:b/>
          <w:sz w:val="28"/>
          <w:szCs w:val="28"/>
        </w:rPr>
        <w:t xml:space="preserve"> thème</w:t>
      </w:r>
      <w:r w:rsidR="00BE6BB9">
        <w:rPr>
          <w:b/>
          <w:sz w:val="28"/>
          <w:szCs w:val="28"/>
        </w:rPr>
        <w:t xml:space="preserve"> et les disciplines concernées</w:t>
      </w:r>
    </w:p>
    <w:p w:rsidR="00961E72" w:rsidRPr="00961E72" w:rsidRDefault="00961E72" w:rsidP="005A6C2C">
      <w:pPr>
        <w:pStyle w:val="Paragraphedeliste"/>
        <w:numPr>
          <w:ilvl w:val="0"/>
          <w:numId w:val="1"/>
        </w:numPr>
        <w:rPr>
          <w:b/>
          <w:sz w:val="16"/>
          <w:szCs w:val="16"/>
        </w:rPr>
      </w:pPr>
    </w:p>
    <w:p w:rsidR="00DE2F5A" w:rsidRDefault="00A9584E" w:rsidP="00007E9E">
      <w:pPr>
        <w:pStyle w:val="Paragraphedeliste"/>
        <w:ind w:left="1065"/>
        <w:jc w:val="both"/>
      </w:pPr>
      <w:r>
        <w:t xml:space="preserve">- </w:t>
      </w:r>
      <w:r w:rsidR="00961E72">
        <w:t>recenser dans les progr</w:t>
      </w:r>
      <w:r w:rsidR="00007E9E">
        <w:t>ammes des points de convergence</w:t>
      </w:r>
      <w:r w:rsidR="00961E72">
        <w:t xml:space="preserve">, des objets d’étude, des concepts, des notions pouvant être abordés sous le regard </w:t>
      </w:r>
      <w:r w:rsidR="00F77F6E">
        <w:t>de deux</w:t>
      </w:r>
      <w:r w:rsidR="00AE464A">
        <w:t xml:space="preserve"> ou plusieurs disciplines et dont la mise en relation établira des liens de complémentarité et/ou de coopération, </w:t>
      </w:r>
      <w:r w:rsidR="00F77F6E">
        <w:t xml:space="preserve">ainsi que des </w:t>
      </w:r>
      <w:r w:rsidR="00AE464A">
        <w:t>interactions…</w:t>
      </w:r>
      <w:r w:rsidR="00AC41EA">
        <w:t> ;</w:t>
      </w:r>
    </w:p>
    <w:p w:rsidR="00CE61F4" w:rsidRDefault="00CE61F4" w:rsidP="00007E9E">
      <w:pPr>
        <w:pStyle w:val="Paragraphedeliste"/>
        <w:ind w:left="1065"/>
        <w:jc w:val="both"/>
      </w:pPr>
      <w:r>
        <w:t>- identifier dans mon programme des contenus qui se prêtent à l’i</w:t>
      </w:r>
      <w:r w:rsidR="00C825C9">
        <w:t>n</w:t>
      </w:r>
      <w:r w:rsidR="00AC41EA">
        <w:t>terdisciplinarité ;</w:t>
      </w:r>
    </w:p>
    <w:p w:rsidR="00BE6BB9" w:rsidRDefault="00BE6BB9" w:rsidP="00007E9E">
      <w:pPr>
        <w:pStyle w:val="Paragraphedeliste"/>
        <w:ind w:left="1065"/>
        <w:jc w:val="both"/>
      </w:pPr>
      <w:r>
        <w:t>- constituer le binôme ou le trinôme…</w:t>
      </w:r>
    </w:p>
    <w:p w:rsidR="00BE6BB9" w:rsidRDefault="00935548" w:rsidP="00AE464A">
      <w:pPr>
        <w:pStyle w:val="Paragraphedeliste"/>
        <w:ind w:left="10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17780</wp:posOffset>
                </wp:positionV>
                <wp:extent cx="6595745" cy="797560"/>
                <wp:effectExtent l="0" t="0" r="14605" b="2159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797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64A" w:rsidRPr="00842790" w:rsidRDefault="00AE464A" w:rsidP="00AE464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2790">
                              <w:rPr>
                                <w:b/>
                                <w:sz w:val="28"/>
                                <w:szCs w:val="28"/>
                              </w:rPr>
                              <w:t>Exemples :</w:t>
                            </w:r>
                            <w:r w:rsidRPr="008427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464A" w:rsidRPr="00842790" w:rsidRDefault="00AE464A" w:rsidP="00AE46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2790">
                              <w:rPr>
                                <w:sz w:val="24"/>
                                <w:szCs w:val="24"/>
                              </w:rPr>
                              <w:t>L’énergie : sciences physiques, technologie, arts plastiques, …</w:t>
                            </w:r>
                          </w:p>
                          <w:p w:rsidR="0039113C" w:rsidRPr="00842790" w:rsidRDefault="0039113C" w:rsidP="00AE46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2790">
                              <w:rPr>
                                <w:sz w:val="24"/>
                                <w:szCs w:val="24"/>
                              </w:rPr>
                              <w:t>La programmation : mathématiques, technologie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.5pt;margin-top:1.4pt;width:519.35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" fillcolor="yellow" strokecolor="yellow">
                <v:textbox>
                  <w:txbxContent>
                    <w:p w:rsidR="00AE464A" w:rsidRPr="00842790" w:rsidRDefault="00AE464A" w:rsidP="00AE464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42790">
                        <w:rPr>
                          <w:b/>
                          <w:sz w:val="28"/>
                          <w:szCs w:val="28"/>
                        </w:rPr>
                        <w:t>Exemples :</w:t>
                      </w:r>
                      <w:r w:rsidRPr="0084279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E464A" w:rsidRPr="00842790" w:rsidRDefault="00AE464A" w:rsidP="00AE46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2790">
                        <w:rPr>
                          <w:sz w:val="24"/>
                          <w:szCs w:val="24"/>
                        </w:rPr>
                        <w:t>L’énergie : sciences physiques, technologie, arts plastiques, …</w:t>
                      </w:r>
                    </w:p>
                    <w:p w:rsidR="0039113C" w:rsidRPr="00842790" w:rsidRDefault="0039113C" w:rsidP="00AE46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2790">
                        <w:rPr>
                          <w:sz w:val="24"/>
                          <w:szCs w:val="24"/>
                        </w:rPr>
                        <w:t>La programmation : mathématiques, technologie</w:t>
                      </w:r>
                    </w:p>
                  </w:txbxContent>
                </v:textbox>
              </v:shape>
            </w:pict>
          </mc:Fallback>
        </mc:AlternateContent>
      </w:r>
    </w:p>
    <w:p w:rsidR="00DE2F5A" w:rsidRDefault="00DE2F5A"/>
    <w:p w:rsidR="00DE2F5A" w:rsidRDefault="00516E3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963138</wp:posOffset>
            </wp:positionH>
            <wp:positionV relativeFrom="paragraph">
              <wp:posOffset>232367</wp:posOffset>
            </wp:positionV>
            <wp:extent cx="800348" cy="296883"/>
            <wp:effectExtent l="19050" t="0" r="0" b="0"/>
            <wp:wrapNone/>
            <wp:docPr id="5" name="Image 3" descr="C:\Users\Ducerf\AppData\Local\Microsoft\Windows\Temporary Internet Files\Content.IE5\BUIKNM0S\atten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cerf\AppData\Local\Microsoft\Windows\Temporary Internet Files\Content.IE5\BUIKNM0S\attentio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8" cy="2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F5A" w:rsidRPr="00D811B8" w:rsidRDefault="00CE61F4" w:rsidP="00007E9E">
      <w:pPr>
        <w:pStyle w:val="Paragraphedeliste"/>
        <w:numPr>
          <w:ilvl w:val="3"/>
          <w:numId w:val="1"/>
        </w:numPr>
        <w:ind w:hanging="106"/>
        <w:jc w:val="both"/>
        <w:rPr>
          <w:color w:val="FF006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25623</wp:posOffset>
            </wp:positionH>
            <wp:positionV relativeFrom="paragraph">
              <wp:posOffset>360078</wp:posOffset>
            </wp:positionV>
            <wp:extent cx="527215" cy="534390"/>
            <wp:effectExtent l="19050" t="0" r="6185" b="0"/>
            <wp:wrapNone/>
            <wp:docPr id="6" name="Image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15" cy="5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E3A" w:rsidRPr="00D811B8">
        <w:rPr>
          <w:color w:val="FF0066"/>
        </w:rPr>
        <w:t xml:space="preserve"> pour éviter des projets fédérateurs trop complexes à mettre en </w:t>
      </w:r>
      <w:r w:rsidRPr="00D811B8">
        <w:rPr>
          <w:color w:val="FF0066"/>
        </w:rPr>
        <w:t>œuvre</w:t>
      </w:r>
      <w:r w:rsidR="00BE6BB9" w:rsidRPr="00D811B8">
        <w:rPr>
          <w:color w:val="FF0066"/>
        </w:rPr>
        <w:t>, il est préférable de  limiter le nombre de disciplines sur un même EPI (2 à 3 ?)</w:t>
      </w:r>
      <w:r w:rsidR="00C5496F">
        <w:rPr>
          <w:color w:val="FF0066"/>
        </w:rPr>
        <w:t>.</w:t>
      </w:r>
    </w:p>
    <w:p w:rsidR="00DE2F5A" w:rsidRPr="00C825C9" w:rsidRDefault="0093554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245109</wp:posOffset>
                </wp:positionV>
                <wp:extent cx="3384550" cy="0"/>
                <wp:effectExtent l="0" t="76200" r="25400" b="9525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.65pt;margin-top:19.3pt;width:266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" strokecolor="#1f497d [3215]" strokeweight="2pt">
                <v:stroke endarrow="block"/>
              </v:shape>
            </w:pict>
          </mc:Fallback>
        </mc:AlternateContent>
      </w:r>
      <w:r w:rsidR="00CE61F4">
        <w:tab/>
      </w:r>
      <w:r w:rsidR="00C825C9">
        <w:t xml:space="preserve">         </w:t>
      </w:r>
      <w:r w:rsidR="00C825C9" w:rsidRPr="00C825C9">
        <w:rPr>
          <w:b/>
          <w:sz w:val="28"/>
          <w:szCs w:val="28"/>
        </w:rPr>
        <w:t xml:space="preserve">Déterminer les apprentissages à conduire </w:t>
      </w:r>
    </w:p>
    <w:p w:rsidR="000873AD" w:rsidRDefault="000873AD" w:rsidP="000873AD">
      <w:pPr>
        <w:pStyle w:val="Paragraphedeliste"/>
        <w:numPr>
          <w:ilvl w:val="0"/>
          <w:numId w:val="1"/>
        </w:numPr>
        <w:ind w:firstLine="69"/>
        <w:jc w:val="both"/>
      </w:pPr>
      <w:r>
        <w:t>définir précisément le contenu du programme qui sera traité dans le cadre de l’EPI pour chaque discipline ;</w:t>
      </w:r>
    </w:p>
    <w:p w:rsidR="00CE61F4" w:rsidRDefault="00AC41EA" w:rsidP="00007E9E">
      <w:pPr>
        <w:pStyle w:val="Paragraphedeliste"/>
        <w:numPr>
          <w:ilvl w:val="0"/>
          <w:numId w:val="1"/>
        </w:numPr>
        <w:ind w:firstLine="69"/>
        <w:jc w:val="both"/>
      </w:pPr>
      <w:r>
        <w:t>i</w:t>
      </w:r>
      <w:r w:rsidR="00BE6BB9">
        <w:t>dentifier les compétences du socle qui seront particulièrement travaillées</w:t>
      </w:r>
      <w:r>
        <w:t> ;</w:t>
      </w:r>
    </w:p>
    <w:p w:rsidR="00BE6BB9" w:rsidRDefault="00935548" w:rsidP="00007E9E">
      <w:pPr>
        <w:pStyle w:val="Paragraphedeliste"/>
        <w:numPr>
          <w:ilvl w:val="0"/>
          <w:numId w:val="1"/>
        </w:numPr>
        <w:ind w:firstLine="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445770</wp:posOffset>
                </wp:positionV>
                <wp:extent cx="6595110" cy="2552065"/>
                <wp:effectExtent l="0" t="0" r="15240" b="1968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25520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167" w:rsidRPr="0039113C" w:rsidRDefault="0039113C" w:rsidP="00E6316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11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Exemple</w:t>
                            </w:r>
                            <w:r w:rsidR="00E63167" w:rsidRPr="003911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 :</w:t>
                            </w:r>
                            <w:r w:rsidR="00E63167" w:rsidRPr="0039113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113C" w:rsidRPr="0039113C" w:rsidRDefault="0039113C" w:rsidP="0039113C">
                            <w:pPr>
                              <w:pStyle w:val="Article"/>
                              <w:ind w:left="34"/>
                              <w:rPr>
                                <w:rFonts w:hAnsi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113C">
                              <w:rPr>
                                <w:rFonts w:hAnsi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Mathématiques :</w:t>
                            </w:r>
                          </w:p>
                          <w:p w:rsidR="0039113C" w:rsidRPr="0039113C" w:rsidRDefault="0039113C" w:rsidP="0039113C">
                            <w:pPr>
                              <w:pStyle w:val="Article"/>
                              <w:ind w:left="34" w:firstLine="1134"/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113C"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Interpréter, représenter et traiter des données</w:t>
                            </w:r>
                          </w:p>
                          <w:p w:rsidR="0039113C" w:rsidRPr="0039113C" w:rsidRDefault="0039113C" w:rsidP="0039113C">
                            <w:pPr>
                              <w:pStyle w:val="Article"/>
                              <w:ind w:left="34" w:firstLine="1134"/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113C"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Résoudre des problèmes de proportionnalité</w:t>
                            </w:r>
                          </w:p>
                          <w:p w:rsidR="0039113C" w:rsidRPr="0039113C" w:rsidRDefault="0039113C" w:rsidP="0039113C">
                            <w:pPr>
                              <w:pStyle w:val="Article"/>
                              <w:ind w:left="34" w:firstLine="1134"/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113C"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Calculer avec des grandeurs mesurables ; exprimer les résultats dans les unités adaptées</w:t>
                            </w:r>
                          </w:p>
                          <w:p w:rsidR="0039113C" w:rsidRDefault="0039113C" w:rsidP="0039113C">
                            <w:pPr>
                              <w:pStyle w:val="Article"/>
                              <w:ind w:left="34" w:firstLine="1134"/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113C"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Utiliser les notions de géométrie plane pour démontrer (trigonométrie notamment)</w:t>
                            </w:r>
                          </w:p>
                          <w:p w:rsidR="0039113C" w:rsidRDefault="0039113C" w:rsidP="0039113C">
                            <w:pPr>
                              <w:pStyle w:val="Article"/>
                              <w:ind w:left="34" w:firstLine="1134"/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113C"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Écrire, mettre au point et exécuter un programme simple</w:t>
                            </w:r>
                          </w:p>
                          <w:p w:rsidR="0039113C" w:rsidRDefault="0039113C" w:rsidP="0039113C">
                            <w:pPr>
                              <w:pStyle w:val="Article"/>
                              <w:ind w:left="34"/>
                              <w:rPr>
                                <w:rFonts w:hAnsi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9113C" w:rsidRPr="0039113C" w:rsidRDefault="0039113C" w:rsidP="0039113C">
                            <w:pPr>
                              <w:pStyle w:val="Article"/>
                              <w:ind w:left="34"/>
                              <w:rPr>
                                <w:rFonts w:hAnsi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113C">
                              <w:rPr>
                                <w:rFonts w:hAnsi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Technologie :</w:t>
                            </w:r>
                          </w:p>
                          <w:p w:rsidR="0039113C" w:rsidRPr="0039113C" w:rsidRDefault="0039113C" w:rsidP="0039113C">
                            <w:pPr>
                              <w:pStyle w:val="Article"/>
                              <w:ind w:left="1168"/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113C"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Imaginer des solutions en réponse aux besoins, matérialiser des idées en intégrant une dimension design.</w:t>
                            </w:r>
                          </w:p>
                          <w:p w:rsidR="0039113C" w:rsidRPr="0039113C" w:rsidRDefault="0039113C" w:rsidP="0039113C">
                            <w:pPr>
                              <w:pStyle w:val="Article"/>
                              <w:ind w:left="1168"/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113C"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Réaliser, de manière collaborative, le prototype d'un objet communicant.</w:t>
                            </w:r>
                          </w:p>
                          <w:p w:rsidR="0039113C" w:rsidRPr="0039113C" w:rsidRDefault="0039113C" w:rsidP="0039113C">
                            <w:pPr>
                              <w:pStyle w:val="Article"/>
                              <w:ind w:left="1168"/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113C"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Analyser le fonctionnement et la structure d'un objet.</w:t>
                            </w:r>
                          </w:p>
                          <w:p w:rsidR="0039113C" w:rsidRDefault="0039113C" w:rsidP="0039113C">
                            <w:pPr>
                              <w:pStyle w:val="Article"/>
                              <w:ind w:left="1168"/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113C"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Utiliser une modélisation et simuler le </w:t>
                            </w:r>
                            <w:r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comportement d'un objet</w:t>
                            </w:r>
                          </w:p>
                          <w:p w:rsidR="00E63167" w:rsidRPr="0039113C" w:rsidRDefault="0039113C" w:rsidP="0039113C">
                            <w:pPr>
                              <w:pStyle w:val="Article"/>
                              <w:ind w:left="1168"/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113C">
                              <w:rPr>
                                <w:rFonts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Écrire, mettre au point et exécuter un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.5pt;margin-top:35.1pt;width:519.3pt;height:20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" fillcolor="#0070c0" strokecolor="#0070c0">
                <v:textbox>
                  <w:txbxContent>
                    <w:p w:rsidR="00E63167" w:rsidRPr="0039113C" w:rsidRDefault="0039113C" w:rsidP="00E63167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11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Exemple</w:t>
                      </w:r>
                      <w:r w:rsidR="00E63167" w:rsidRPr="003911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 :</w:t>
                      </w:r>
                      <w:r w:rsidR="00E63167" w:rsidRPr="0039113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9113C" w:rsidRPr="0039113C" w:rsidRDefault="0039113C" w:rsidP="0039113C">
                      <w:pPr>
                        <w:pStyle w:val="Article"/>
                        <w:ind w:left="34"/>
                        <w:rPr>
                          <w:rFonts w:hAnsi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113C">
                        <w:rPr>
                          <w:rFonts w:hAnsi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Mathématiques :</w:t>
                      </w:r>
                    </w:p>
                    <w:p w:rsidR="0039113C" w:rsidRPr="0039113C" w:rsidRDefault="0039113C" w:rsidP="0039113C">
                      <w:pPr>
                        <w:pStyle w:val="Article"/>
                        <w:ind w:left="34" w:firstLine="1134"/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113C"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  <w:t>Interpréter, représenter et traiter des données</w:t>
                      </w:r>
                    </w:p>
                    <w:p w:rsidR="0039113C" w:rsidRPr="0039113C" w:rsidRDefault="0039113C" w:rsidP="0039113C">
                      <w:pPr>
                        <w:pStyle w:val="Article"/>
                        <w:ind w:left="34" w:firstLine="1134"/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113C"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  <w:t>Résoudre des problèmes de proportionnalité</w:t>
                      </w:r>
                    </w:p>
                    <w:p w:rsidR="0039113C" w:rsidRPr="0039113C" w:rsidRDefault="0039113C" w:rsidP="0039113C">
                      <w:pPr>
                        <w:pStyle w:val="Article"/>
                        <w:ind w:left="34" w:firstLine="1134"/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113C"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  <w:t>Calculer avec des grandeurs mesurables ; exprimer les résultats dans les unités adaptées</w:t>
                      </w:r>
                    </w:p>
                    <w:p w:rsidR="0039113C" w:rsidRDefault="0039113C" w:rsidP="0039113C">
                      <w:pPr>
                        <w:pStyle w:val="Article"/>
                        <w:ind w:left="34" w:firstLine="1134"/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113C"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  <w:t>Utiliser les notions de géométrie plane pour démontrer (trigonométrie notamment)</w:t>
                      </w:r>
                    </w:p>
                    <w:p w:rsidR="0039113C" w:rsidRDefault="0039113C" w:rsidP="0039113C">
                      <w:pPr>
                        <w:pStyle w:val="Article"/>
                        <w:ind w:left="34" w:firstLine="1134"/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113C"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  <w:t>Écrire, mettre au point et exécuter un programme simple</w:t>
                      </w:r>
                    </w:p>
                    <w:p w:rsidR="0039113C" w:rsidRDefault="0039113C" w:rsidP="0039113C">
                      <w:pPr>
                        <w:pStyle w:val="Article"/>
                        <w:ind w:left="34"/>
                        <w:rPr>
                          <w:rFonts w:hAnsi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9113C" w:rsidRPr="0039113C" w:rsidRDefault="0039113C" w:rsidP="0039113C">
                      <w:pPr>
                        <w:pStyle w:val="Article"/>
                        <w:ind w:left="34"/>
                        <w:rPr>
                          <w:rFonts w:hAnsi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113C">
                        <w:rPr>
                          <w:rFonts w:hAnsi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Technologie :</w:t>
                      </w:r>
                    </w:p>
                    <w:p w:rsidR="0039113C" w:rsidRPr="0039113C" w:rsidRDefault="0039113C" w:rsidP="0039113C">
                      <w:pPr>
                        <w:pStyle w:val="Article"/>
                        <w:ind w:left="1168"/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113C"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  <w:t>Imaginer des solutions en réponse aux besoins, matérialiser des idées en intégrant une dimension design.</w:t>
                      </w:r>
                    </w:p>
                    <w:p w:rsidR="0039113C" w:rsidRPr="0039113C" w:rsidRDefault="0039113C" w:rsidP="0039113C">
                      <w:pPr>
                        <w:pStyle w:val="Article"/>
                        <w:ind w:left="1168"/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113C"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  <w:t>Réaliser, de manière collaborative, le prototype d'un objet communicant.</w:t>
                      </w:r>
                    </w:p>
                    <w:p w:rsidR="0039113C" w:rsidRPr="0039113C" w:rsidRDefault="0039113C" w:rsidP="0039113C">
                      <w:pPr>
                        <w:pStyle w:val="Article"/>
                        <w:ind w:left="1168"/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113C"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  <w:t>Analyser le fonctionnement et la structure d'un objet.</w:t>
                      </w:r>
                    </w:p>
                    <w:p w:rsidR="0039113C" w:rsidRDefault="0039113C" w:rsidP="0039113C">
                      <w:pPr>
                        <w:pStyle w:val="Article"/>
                        <w:ind w:left="1168"/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113C"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  <w:t xml:space="preserve">Utiliser une modélisation et simuler le </w:t>
                      </w:r>
                      <w:r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  <w:t>comportement d'un objet</w:t>
                      </w:r>
                    </w:p>
                    <w:p w:rsidR="00E63167" w:rsidRPr="0039113C" w:rsidRDefault="0039113C" w:rsidP="0039113C">
                      <w:pPr>
                        <w:pStyle w:val="Article"/>
                        <w:ind w:left="1168"/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113C">
                        <w:rPr>
                          <w:rFonts w:hAnsi="Arial"/>
                          <w:color w:val="FFFFFF" w:themeColor="background1"/>
                          <w:sz w:val="20"/>
                          <w:szCs w:val="20"/>
                        </w:rPr>
                        <w:t>Écrire, mettre au point et exécuter un programme</w:t>
                      </w:r>
                    </w:p>
                  </w:txbxContent>
                </v:textbox>
              </v:shape>
            </w:pict>
          </mc:Fallback>
        </mc:AlternateContent>
      </w:r>
      <w:r w:rsidR="00AC41EA">
        <w:t>d</w:t>
      </w:r>
      <w:r w:rsidR="007A31DA">
        <w:t>éterminer la contribution</w:t>
      </w:r>
      <w:r w:rsidR="007A25F6">
        <w:t xml:space="preserve"> </w:t>
      </w:r>
      <w:r w:rsidR="007A31DA">
        <w:t xml:space="preserve"> possible à un</w:t>
      </w:r>
      <w:r w:rsidR="00D811B8">
        <w:t xml:space="preserve"> des</w:t>
      </w:r>
      <w:r w:rsidR="007A31DA">
        <w:t xml:space="preserve"> parcours éducatif</w:t>
      </w:r>
      <w:r w:rsidR="00D811B8">
        <w:t>s</w:t>
      </w:r>
      <w:r w:rsidR="007A25F6">
        <w:t xml:space="preserve"> (</w:t>
      </w:r>
      <w:r w:rsidR="00AC41EA">
        <w:t>Parcours A</w:t>
      </w:r>
      <w:r w:rsidR="007A25F6">
        <w:t>venir, PEAC, Parcours Citoyen</w:t>
      </w:r>
      <w:r w:rsidR="00007E9E">
        <w:t>, Parcours Santé</w:t>
      </w:r>
      <w:r w:rsidR="007A25F6">
        <w:t>)</w:t>
      </w:r>
      <w:r w:rsidR="00AC41EA">
        <w:t>.</w:t>
      </w:r>
    </w:p>
    <w:p w:rsidR="00E63167" w:rsidRDefault="00E63167" w:rsidP="00E63167"/>
    <w:p w:rsidR="00E63167" w:rsidRDefault="00E63167" w:rsidP="00E63167"/>
    <w:p w:rsidR="00E63167" w:rsidRDefault="00E63167" w:rsidP="00E63167"/>
    <w:p w:rsidR="00E63167" w:rsidRDefault="00E63167" w:rsidP="00E63167"/>
    <w:p w:rsidR="0039113C" w:rsidRDefault="0039113C" w:rsidP="00E63167"/>
    <w:p w:rsidR="0039113C" w:rsidRDefault="0039113C" w:rsidP="00E63167"/>
    <w:p w:rsidR="0039113C" w:rsidRDefault="0039113C" w:rsidP="00E63167"/>
    <w:p w:rsidR="00E63167" w:rsidRDefault="00E63167" w:rsidP="00E63167"/>
    <w:p w:rsidR="00DE2F5A" w:rsidRDefault="00D811B8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 w:rsidRPr="00D811B8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167640</wp:posOffset>
            </wp:positionV>
            <wp:extent cx="800100" cy="296545"/>
            <wp:effectExtent l="19050" t="0" r="0" b="0"/>
            <wp:wrapNone/>
            <wp:docPr id="3" name="Image 3" descr="C:\Users\Ducerf\AppData\Local\Microsoft\Windows\Temporary Internet Files\Content.IE5\BUIKNM0S\atten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cerf\AppData\Local\Microsoft\Windows\Temporary Internet Files\Content.IE5\BUIKNM0S\attentio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3AD">
        <w:rPr>
          <w:color w:val="FF0066"/>
        </w:rPr>
        <w:t>cibler des points</w:t>
      </w:r>
      <w:r w:rsidRPr="00D811B8">
        <w:rPr>
          <w:color w:val="FF0066"/>
        </w:rPr>
        <w:t xml:space="preserve"> </w:t>
      </w:r>
      <w:r w:rsidR="00F77F6E">
        <w:rPr>
          <w:color w:val="FF0066"/>
        </w:rPr>
        <w:t>qui feront l’objet d’un</w:t>
      </w:r>
      <w:r w:rsidRPr="00D811B8">
        <w:rPr>
          <w:color w:val="FF0066"/>
        </w:rPr>
        <w:t xml:space="preserve"> réel apprentissage</w:t>
      </w:r>
      <w:r w:rsidR="00F77F6E">
        <w:rPr>
          <w:color w:val="FF0066"/>
        </w:rPr>
        <w:t xml:space="preserve"> et qui seront évalués </w:t>
      </w:r>
      <w:r w:rsidR="00C5496F">
        <w:rPr>
          <w:color w:val="FF0066"/>
        </w:rPr>
        <w:t>;</w:t>
      </w:r>
    </w:p>
    <w:p w:rsidR="00D811B8" w:rsidRDefault="00C5496F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>
        <w:rPr>
          <w:color w:val="FF0066"/>
        </w:rPr>
        <w:t>limiter le nombre de compétences visées dans l’EPI</w:t>
      </w:r>
      <w:r w:rsidR="00E65D6E">
        <w:rPr>
          <w:color w:val="FF0066"/>
        </w:rPr>
        <w:t xml:space="preserve"> (privilégier la qualité à la quantité)</w:t>
      </w:r>
      <w:r>
        <w:rPr>
          <w:color w:val="FF0066"/>
        </w:rPr>
        <w:t> ;</w:t>
      </w:r>
    </w:p>
    <w:p w:rsidR="00271749" w:rsidRDefault="00C5496F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>
        <w:rPr>
          <w:color w:val="FF0066"/>
        </w:rPr>
        <w:t>associer des savoirs disciplinaires contribuant à l’avancée des programmes</w:t>
      </w:r>
      <w:r w:rsidR="00007E9E">
        <w:rPr>
          <w:color w:val="FF0066"/>
        </w:rPr>
        <w:t>.</w:t>
      </w:r>
    </w:p>
    <w:p w:rsidR="00E63167" w:rsidRDefault="00E63167" w:rsidP="00007E9E">
      <w:pPr>
        <w:pStyle w:val="Paragraphedeliste"/>
        <w:tabs>
          <w:tab w:val="left" w:pos="2835"/>
        </w:tabs>
        <w:ind w:left="3225"/>
        <w:rPr>
          <w:color w:val="FF0066"/>
        </w:rPr>
      </w:pPr>
    </w:p>
    <w:p w:rsidR="00E63167" w:rsidRDefault="00E63167">
      <w:pPr>
        <w:rPr>
          <w:color w:val="FF0066"/>
        </w:rPr>
      </w:pPr>
      <w:r>
        <w:rPr>
          <w:color w:val="FF0066"/>
        </w:rPr>
        <w:br w:type="page"/>
      </w:r>
    </w:p>
    <w:p w:rsidR="00DE2F5A" w:rsidRPr="00DD4A41" w:rsidRDefault="007A31DA" w:rsidP="00E63167">
      <w:pPr>
        <w:tabs>
          <w:tab w:val="left" w:pos="2835"/>
        </w:tabs>
        <w:ind w:firstLine="1065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-32246</wp:posOffset>
            </wp:positionV>
            <wp:extent cx="455963" cy="441943"/>
            <wp:effectExtent l="19050" t="0" r="1237" b="0"/>
            <wp:wrapNone/>
            <wp:docPr id="7" name="Image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63" cy="44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548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231774</wp:posOffset>
                </wp:positionV>
                <wp:extent cx="4797425" cy="0"/>
                <wp:effectExtent l="0" t="76200" r="22225" b="952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C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5.65pt;margin-top:18.25pt;width:377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5ANwIAAF8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" strokecolor="#c00" strokeweight="2pt">
                <v:stroke endarrow="block"/>
              </v:shape>
            </w:pict>
          </mc:Fallback>
        </mc:AlternateContent>
      </w:r>
      <w:r w:rsidR="00E65D6E" w:rsidRPr="00DD4A41">
        <w:rPr>
          <w:b/>
          <w:noProof/>
          <w:sz w:val="28"/>
          <w:szCs w:val="28"/>
        </w:rPr>
        <w:t>Élaborer la situation d’apprentissage : le problème à résoudre</w:t>
      </w:r>
    </w:p>
    <w:p w:rsidR="00DE2F5A" w:rsidRDefault="00DD4A41" w:rsidP="00007E9E">
      <w:pPr>
        <w:pStyle w:val="Paragraphedeliste"/>
        <w:numPr>
          <w:ilvl w:val="0"/>
          <w:numId w:val="3"/>
        </w:numPr>
        <w:jc w:val="both"/>
      </w:pPr>
      <w:r>
        <w:t xml:space="preserve">définir un contexte faisant référence à une situation de travail, à une réalité </w:t>
      </w:r>
      <w:r w:rsidR="00007E9E">
        <w:t>professionnelle, sociale,</w:t>
      </w:r>
      <w:r w:rsidR="00F306CE">
        <w:t xml:space="preserve"> </w:t>
      </w:r>
      <w:r w:rsidR="00F77F6E">
        <w:t xml:space="preserve">à une situation </w:t>
      </w:r>
      <w:r w:rsidR="00F306CE">
        <w:t>issue de la vie courante</w:t>
      </w:r>
      <w:r w:rsidR="00007E9E">
        <w:t>…</w:t>
      </w:r>
      <w:r w:rsidR="00F306CE">
        <w:t> ;</w:t>
      </w:r>
    </w:p>
    <w:p w:rsidR="00DD4A41" w:rsidRDefault="00935548" w:rsidP="00007E9E">
      <w:pPr>
        <w:pStyle w:val="Paragraphedeliste"/>
        <w:numPr>
          <w:ilvl w:val="0"/>
          <w:numId w:val="3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294005</wp:posOffset>
                </wp:positionV>
                <wp:extent cx="6560185" cy="574040"/>
                <wp:effectExtent l="0" t="0" r="12065" b="165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574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C0" w:rsidRPr="00045FE4" w:rsidRDefault="006356C0" w:rsidP="00045FE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464A">
                              <w:rPr>
                                <w:b/>
                                <w:sz w:val="28"/>
                                <w:szCs w:val="28"/>
                              </w:rPr>
                              <w:t>Exemple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13C" w:rsidRPr="00391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Étudier ou concevoir un robot simple qui prend des mesures et utiliser ces dernières pour la réalisation automatique du plan d’une pièce.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.5pt;margin-top:23.15pt;width:516.55pt;height:4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" fillcolor="#c00000" strokecolor="#c00000">
                <v:textbox>
                  <w:txbxContent>
                    <w:p w:rsidR="006356C0" w:rsidRPr="00045FE4" w:rsidRDefault="006356C0" w:rsidP="00045FE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E464A">
                        <w:rPr>
                          <w:b/>
                          <w:sz w:val="28"/>
                          <w:szCs w:val="28"/>
                        </w:rPr>
                        <w:t>Exemple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9113C" w:rsidRPr="0039113C">
                        <w:rPr>
                          <w:rFonts w:ascii="Arial" w:hAnsi="Arial" w:cs="Arial"/>
                          <w:sz w:val="20"/>
                          <w:szCs w:val="20"/>
                        </w:rPr>
                        <w:t>Étudier ou concevoir un robot simple qui prend des mesures et utiliser ces dernières pour la réalisation automatique du plan d’une pièce.</w:t>
                      </w:r>
                    </w:p>
                  </w:txbxContent>
                </v:textbox>
              </v:shape>
            </w:pict>
          </mc:Fallback>
        </mc:AlternateContent>
      </w:r>
      <w:r w:rsidR="00007E9E">
        <w:t>formuler le problème à résoudre, la situation complexe.</w:t>
      </w:r>
    </w:p>
    <w:p w:rsidR="00DE2F5A" w:rsidRDefault="00DE2F5A"/>
    <w:p w:rsidR="00E63167" w:rsidRDefault="00E63167" w:rsidP="0039113C">
      <w:pPr>
        <w:spacing w:after="0"/>
      </w:pPr>
    </w:p>
    <w:p w:rsidR="00045FE4" w:rsidRPr="00045FE4" w:rsidRDefault="00045FE4" w:rsidP="0039113C">
      <w:pPr>
        <w:spacing w:after="0"/>
        <w:rPr>
          <w:sz w:val="8"/>
          <w:szCs w:val="8"/>
        </w:rPr>
      </w:pPr>
    </w:p>
    <w:p w:rsidR="00E63167" w:rsidRDefault="00E63167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 w:rsidRPr="00D811B8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167640</wp:posOffset>
            </wp:positionV>
            <wp:extent cx="800100" cy="296545"/>
            <wp:effectExtent l="19050" t="0" r="0" b="0"/>
            <wp:wrapNone/>
            <wp:docPr id="10" name="Image 3" descr="C:\Users\Ducerf\AppData\Local\Microsoft\Windows\Temporary Internet Files\Content.IE5\BUIKNM0S\atten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cerf\AppData\Local\Microsoft\Windows\Temporary Internet Files\Content.IE5\BUIKNM0S\attentio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CE">
        <w:rPr>
          <w:color w:val="FF0066"/>
        </w:rPr>
        <w:t>problématiser c’est se poser une question dont la réponse prête à discussion, une question à laquelle on ne peut pas répondre par oui ou par non ; c’est une question</w:t>
      </w:r>
      <w:r w:rsidR="00903BB4">
        <w:rPr>
          <w:color w:val="FF0066"/>
        </w:rPr>
        <w:t xml:space="preserve"> qui pousse à la réflexion, qui invite à définir un champ d’investigation, qui suscite un raisonnement et apporte d’autres questions</w:t>
      </w:r>
      <w:r w:rsidR="00F306CE">
        <w:rPr>
          <w:color w:val="FF0066"/>
        </w:rPr>
        <w:t xml:space="preserve"> </w:t>
      </w:r>
      <w:r>
        <w:rPr>
          <w:color w:val="FF0066"/>
        </w:rPr>
        <w:t>;</w:t>
      </w:r>
    </w:p>
    <w:p w:rsidR="00903BB4" w:rsidRDefault="00903BB4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>
        <w:rPr>
          <w:noProof/>
          <w:color w:val="FF0066"/>
        </w:rPr>
        <w:t>définir une situation complexe c’est :</w:t>
      </w:r>
    </w:p>
    <w:p w:rsidR="00E65D6E" w:rsidRDefault="00903BB4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noProof/>
          <w:color w:val="FF0066"/>
        </w:rPr>
        <w:t>poser un problème que l’élève do</w:t>
      </w:r>
      <w:r w:rsidR="00007E9E">
        <w:rPr>
          <w:noProof/>
          <w:color w:val="FF0066"/>
        </w:rPr>
        <w:t>it résoudre, un défi à réaliser</w:t>
      </w:r>
      <w:r w:rsidR="00C86694">
        <w:rPr>
          <w:noProof/>
          <w:color w:val="FF0066"/>
        </w:rPr>
        <w:t>, la résolution ou la réalisation pouvant passer par différentes voies</w:t>
      </w:r>
      <w:r w:rsidR="00007E9E">
        <w:rPr>
          <w:noProof/>
          <w:color w:val="FF0066"/>
        </w:rPr>
        <w:t> ;</w:t>
      </w:r>
    </w:p>
    <w:p w:rsidR="00903BB4" w:rsidRDefault="00903BB4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faire appel à la réflexion, à l</w:t>
      </w:r>
      <w:r w:rsidR="00007E9E">
        <w:rPr>
          <w:color w:val="FF0066"/>
        </w:rPr>
        <w:t>’engagement et à la réalisation</w:t>
      </w:r>
      <w:r w:rsidR="00C86694">
        <w:rPr>
          <w:color w:val="FF0066"/>
        </w:rPr>
        <w:t xml:space="preserve"> pratique</w:t>
      </w:r>
      <w:r w:rsidR="00007E9E">
        <w:rPr>
          <w:color w:val="FF0066"/>
        </w:rPr>
        <w:t> ;</w:t>
      </w:r>
    </w:p>
    <w:p w:rsidR="00903BB4" w:rsidRDefault="00007E9E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poser des contraintes</w:t>
      </w:r>
      <w:r w:rsidR="00C86694">
        <w:rPr>
          <w:color w:val="FF0066"/>
        </w:rPr>
        <w:t xml:space="preserve"> mais pas des guides </w:t>
      </w:r>
      <w:r>
        <w:rPr>
          <w:color w:val="FF0066"/>
        </w:rPr>
        <w:t>;</w:t>
      </w:r>
    </w:p>
    <w:p w:rsidR="00903BB4" w:rsidRDefault="00903BB4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permettre de procéder par essais et erreurs et d’effectuer des choix</w:t>
      </w:r>
      <w:r w:rsidR="00007E9E">
        <w:rPr>
          <w:color w:val="FF0066"/>
        </w:rPr>
        <w:t> ;</w:t>
      </w:r>
    </w:p>
    <w:p w:rsidR="00903BB4" w:rsidRDefault="00C86694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 xml:space="preserve">faire </w:t>
      </w:r>
      <w:r w:rsidR="00903BB4">
        <w:rPr>
          <w:color w:val="FF0066"/>
        </w:rPr>
        <w:t>mobiliser simultanément des connaissance</w:t>
      </w:r>
      <w:r w:rsidR="00007E9E">
        <w:rPr>
          <w:color w:val="FF0066"/>
        </w:rPr>
        <w:t>s, des capacités, des attitudes ;</w:t>
      </w:r>
    </w:p>
    <w:p w:rsidR="00D66669" w:rsidRPr="00C64902" w:rsidRDefault="00045FE4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créer une situation</w:t>
      </w:r>
      <w:r w:rsidR="00C86694">
        <w:rPr>
          <w:color w:val="FF0066"/>
        </w:rPr>
        <w:t xml:space="preserve"> </w:t>
      </w:r>
      <w:r>
        <w:rPr>
          <w:color w:val="FF0066"/>
        </w:rPr>
        <w:t>qui encourage (suscite)</w:t>
      </w:r>
      <w:r w:rsidR="00C86694">
        <w:rPr>
          <w:color w:val="FF0066"/>
        </w:rPr>
        <w:t xml:space="preserve"> </w:t>
      </w:r>
      <w:r w:rsidR="00903BB4">
        <w:rPr>
          <w:color w:val="FF0066"/>
        </w:rPr>
        <w:t>la collaboration, la coopération, l’</w:t>
      </w:r>
      <w:r w:rsidR="00D66669">
        <w:rPr>
          <w:color w:val="FF0066"/>
        </w:rPr>
        <w:t>interaction entre élèves</w:t>
      </w:r>
      <w:r w:rsidR="00AC41EA">
        <w:rPr>
          <w:color w:val="FF0066"/>
        </w:rPr>
        <w:t>.</w:t>
      </w:r>
      <w:r w:rsidR="00EE0C4E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191242</wp:posOffset>
            </wp:positionH>
            <wp:positionV relativeFrom="paragraph">
              <wp:posOffset>241764</wp:posOffset>
            </wp:positionV>
            <wp:extent cx="444088" cy="439387"/>
            <wp:effectExtent l="19050" t="0" r="0" b="0"/>
            <wp:wrapNone/>
            <wp:docPr id="4" name="Imag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88" cy="43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D6E" w:rsidRPr="007A31DA" w:rsidRDefault="00935548" w:rsidP="00E65D6E">
      <w:pPr>
        <w:ind w:left="1065"/>
        <w:rPr>
          <w:b/>
          <w:sz w:val="28"/>
          <w:szCs w:val="28"/>
        </w:rPr>
      </w:pPr>
      <w:r>
        <w:rPr>
          <w:noProof/>
          <w:color w:val="CC000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231774</wp:posOffset>
                </wp:positionV>
                <wp:extent cx="3384550" cy="0"/>
                <wp:effectExtent l="0" t="76200" r="25400" b="952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5.65pt;margin-top:18.25pt;width:266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" strokecolor="#7030a0" strokeweight="2pt">
                <v:stroke endarrow="block"/>
              </v:shape>
            </w:pict>
          </mc:Fallback>
        </mc:AlternateContent>
      </w:r>
      <w:r w:rsidR="00EE0C4E">
        <w:rPr>
          <w:b/>
          <w:sz w:val="28"/>
          <w:szCs w:val="28"/>
        </w:rPr>
        <w:t>Préparer</w:t>
      </w:r>
      <w:r w:rsidR="00E65D6E" w:rsidRPr="007A31DA">
        <w:rPr>
          <w:b/>
          <w:sz w:val="28"/>
          <w:szCs w:val="28"/>
        </w:rPr>
        <w:t xml:space="preserve"> le projet</w:t>
      </w:r>
    </w:p>
    <w:p w:rsidR="00AC41EA" w:rsidRDefault="00AC41EA" w:rsidP="00007E9E">
      <w:pPr>
        <w:pStyle w:val="Paragraphedeliste"/>
        <w:numPr>
          <w:ilvl w:val="0"/>
          <w:numId w:val="3"/>
        </w:numPr>
        <w:jc w:val="both"/>
      </w:pPr>
      <w:r>
        <w:t>penser la démarche de projet ;</w:t>
      </w:r>
    </w:p>
    <w:p w:rsidR="00F36AAA" w:rsidRDefault="00AC41EA" w:rsidP="00007E9E">
      <w:pPr>
        <w:pStyle w:val="Paragraphedeliste"/>
        <w:numPr>
          <w:ilvl w:val="0"/>
          <w:numId w:val="3"/>
        </w:numPr>
        <w:jc w:val="both"/>
      </w:pPr>
      <w:r>
        <w:t>p</w:t>
      </w:r>
      <w:r w:rsidR="00696164">
        <w:t xml:space="preserve">révoir la mise en œuvre (durée, </w:t>
      </w:r>
      <w:r>
        <w:t xml:space="preserve">temps en classe entière, temps en </w:t>
      </w:r>
      <w:r w:rsidR="00696164">
        <w:t>groupe à effectif allégé, co-intervention, modalités d’évaluation…)</w:t>
      </w:r>
      <w:r>
        <w:t> ;</w:t>
      </w:r>
    </w:p>
    <w:p w:rsidR="00696164" w:rsidRDefault="00AC41EA" w:rsidP="001451AB">
      <w:pPr>
        <w:pStyle w:val="Paragraphedeliste"/>
        <w:numPr>
          <w:ilvl w:val="0"/>
          <w:numId w:val="3"/>
        </w:numPr>
        <w:jc w:val="both"/>
      </w:pPr>
      <w:r>
        <w:t>p</w:t>
      </w:r>
      <w:r w:rsidR="00EE0C4E">
        <w:t>lanifier les différentes étapes de l’é</w:t>
      </w:r>
      <w:r w:rsidR="00696164">
        <w:t>tude d</w:t>
      </w:r>
      <w:r w:rsidR="00007E9E">
        <w:t>u</w:t>
      </w:r>
      <w:r w:rsidR="00696164">
        <w:t xml:space="preserve"> besoin à la réalisation</w:t>
      </w:r>
      <w:r w:rsidR="001451AB">
        <w:t xml:space="preserve">, </w:t>
      </w:r>
      <w:r>
        <w:t>p</w:t>
      </w:r>
      <w:r w:rsidR="00696164">
        <w:t>révoir le temps et les modalités de restitution</w:t>
      </w:r>
      <w:r w:rsidR="00045FE4">
        <w:t> ;</w:t>
      </w:r>
    </w:p>
    <w:p w:rsidR="00045FE4" w:rsidRDefault="00935548" w:rsidP="001451AB">
      <w:pPr>
        <w:pStyle w:val="Paragraphedeliste"/>
        <w:numPr>
          <w:ilvl w:val="0"/>
          <w:numId w:val="3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424815</wp:posOffset>
                </wp:positionV>
                <wp:extent cx="6478905" cy="1041400"/>
                <wp:effectExtent l="0" t="0" r="1714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41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3C" w:rsidRPr="00842790" w:rsidRDefault="0039113C" w:rsidP="0084279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3911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Exemple</w:t>
                            </w:r>
                            <w:r w:rsidR="00696164" w:rsidRPr="003911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 :</w:t>
                            </w:r>
                            <w:r w:rsidR="00696164" w:rsidRPr="0039113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Les interventions des enseignant(e)s peuvent se faire en parallèle. Une séance par semaine pendant un trimestre. </w:t>
                            </w:r>
                            <w:r w:rsidR="00842790" w:rsidRPr="008427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Étapes de mise en œuvre en technologie : </w:t>
                            </w:r>
                            <w:r w:rsid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é</w:t>
                            </w:r>
                            <w:r w:rsidR="00842790" w:rsidRP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tude du besoin</w:t>
                            </w:r>
                            <w:r w:rsid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 é</w:t>
                            </w:r>
                            <w:r w:rsidR="00842790" w:rsidRP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tude du fonctionnement d’un moteur pas à pas, </w:t>
                            </w:r>
                            <w:r w:rsid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é</w:t>
                            </w:r>
                            <w:r w:rsidR="00842790" w:rsidRP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tude du fonctionnement du capteur à ultra-sons</w:t>
                            </w:r>
                            <w:r w:rsid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 c</w:t>
                            </w:r>
                            <w:r w:rsidR="00842790" w:rsidRP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onception du robot ….</w:t>
                            </w:r>
                            <w:r w:rsidR="00842790" w:rsidRPr="008427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27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Production</w:t>
                            </w:r>
                            <w:r w:rsidR="00842790" w:rsidRPr="008427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finale : </w:t>
                            </w:r>
                            <w:r w:rsidR="00842790" w:rsidRP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réalisation d’un robot et programme écrit avec Scratch permettant d’afficher le plan</w:t>
                            </w:r>
                            <w:r w:rsid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42790" w:rsidRPr="008427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Critères de réussite</w:t>
                            </w:r>
                            <w:r w:rsidR="008427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</w:t>
                            </w:r>
                            <w:r w:rsidR="00842790" w:rsidRPr="0084279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rise d’initiative dans la création, le design du robot, du programme, travail en équipe, autonomie…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9.2pt;margin-top:33.45pt;width:510.15pt;height:8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" fillcolor="#7030a0" strokecolor="#7030a0">
                <v:textbox>
                  <w:txbxContent>
                    <w:p w:rsidR="0039113C" w:rsidRPr="00842790" w:rsidRDefault="0039113C" w:rsidP="00842790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4"/>
                        </w:rPr>
                      </w:pPr>
                      <w:r w:rsidRPr="003911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Exemple</w:t>
                      </w:r>
                      <w:r w:rsidR="00696164" w:rsidRPr="003911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 :</w:t>
                      </w:r>
                      <w:r w:rsidR="00696164" w:rsidRPr="0039113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Les interventions des enseignant(e)s peuvent se faire en parallèle. Une séance par semaine pendant un trimestre. </w:t>
                      </w:r>
                      <w:r w:rsidR="00842790" w:rsidRPr="0084279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Étapes de mise en œuvre en technologie : </w:t>
                      </w:r>
                      <w:r w:rsid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é</w:t>
                      </w:r>
                      <w:r w:rsidR="00842790" w:rsidRP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tude du besoin</w:t>
                      </w:r>
                      <w:r w:rsid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 é</w:t>
                      </w:r>
                      <w:r w:rsidR="00842790" w:rsidRP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tude du fonctionnement d’un moteur pas à pas, </w:t>
                      </w:r>
                      <w:r w:rsid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é</w:t>
                      </w:r>
                      <w:r w:rsidR="00842790" w:rsidRP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tude du fonctionnement du capteur à ultra-sons</w:t>
                      </w:r>
                      <w:r w:rsid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 c</w:t>
                      </w:r>
                      <w:r w:rsidR="00842790" w:rsidRP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onception du robot ….</w:t>
                      </w:r>
                      <w:r w:rsidR="00842790" w:rsidRPr="008427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4279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Production</w:t>
                      </w:r>
                      <w:r w:rsidR="00842790" w:rsidRPr="0084279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finale : </w:t>
                      </w:r>
                      <w:r w:rsidR="00842790" w:rsidRP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réalisation d’un robot et programme écrit avec Scratch permettant d’afficher le plan</w:t>
                      </w:r>
                      <w:r w:rsid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 w:rsidR="00842790" w:rsidRPr="0084279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Critères de réussite</w:t>
                      </w:r>
                      <w:r w:rsidR="0084279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 : </w:t>
                      </w:r>
                      <w:r w:rsid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</w:t>
                      </w:r>
                      <w:r w:rsidR="00842790" w:rsidRPr="0084279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rise d’initiative dans la création, le design du robot, du programme, travail en équipe, autonomie…</w:t>
                      </w:r>
                    </w:p>
                  </w:txbxContent>
                </v:textbox>
              </v:shape>
            </w:pict>
          </mc:Fallback>
        </mc:AlternateContent>
      </w:r>
      <w:r w:rsidR="00045FE4">
        <w:t>Ouvrir le champ des possibles pour la production (</w:t>
      </w:r>
      <w:r w:rsidR="007C54D9">
        <w:t>une plaquette informative, une page multimédia, un objet, une représentation, une maquette, une exposition, une scénette…)</w:t>
      </w:r>
    </w:p>
    <w:p w:rsidR="00696164" w:rsidRDefault="00696164"/>
    <w:p w:rsidR="00696164" w:rsidRDefault="00696164"/>
    <w:p w:rsidR="00696164" w:rsidRDefault="00696164" w:rsidP="00696164"/>
    <w:p w:rsidR="00696164" w:rsidRDefault="00696164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 w:rsidRPr="00D811B8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167640</wp:posOffset>
            </wp:positionV>
            <wp:extent cx="800100" cy="296545"/>
            <wp:effectExtent l="19050" t="0" r="0" b="0"/>
            <wp:wrapNone/>
            <wp:docPr id="11" name="Image 3" descr="C:\Users\Ducerf\AppData\Local\Microsoft\Windows\Temporary Internet Files\Content.IE5\BUIKNM0S\atten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cerf\AppData\Local\Microsoft\Windows\Temporary Internet Files\Content.IE5\BUIKNM0S\attentio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BB5">
        <w:rPr>
          <w:color w:val="FF0066"/>
        </w:rPr>
        <w:t>« </w:t>
      </w:r>
      <w:r w:rsidR="00570BB5" w:rsidRPr="00570BB5">
        <w:rPr>
          <w:i/>
          <w:iCs/>
          <w:color w:val="FF0066"/>
        </w:rPr>
        <w:t>Le projet n’est pas une fin en soi. C’est un détour pour confronter les élèves à des obstacles et provoquer des situations d’apprentissage » (</w:t>
      </w:r>
      <w:r w:rsidR="00570BB5">
        <w:rPr>
          <w:i/>
          <w:iCs/>
          <w:color w:val="FF0066"/>
        </w:rPr>
        <w:t xml:space="preserve">P. </w:t>
      </w:r>
      <w:r w:rsidR="00570BB5" w:rsidRPr="00570BB5">
        <w:rPr>
          <w:i/>
          <w:iCs/>
          <w:color w:val="FF0066"/>
        </w:rPr>
        <w:t>Perrenoud)</w:t>
      </w:r>
      <w:r w:rsidR="00570BB5">
        <w:rPr>
          <w:i/>
          <w:iCs/>
          <w:color w:val="FF0066"/>
        </w:rPr>
        <w:t xml:space="preserve"> </w:t>
      </w:r>
      <w:r>
        <w:rPr>
          <w:color w:val="FF0066"/>
        </w:rPr>
        <w:t>;</w:t>
      </w:r>
    </w:p>
    <w:p w:rsidR="00696164" w:rsidRDefault="005110B6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>
        <w:rPr>
          <w:noProof/>
          <w:color w:val="FF0066"/>
        </w:rPr>
        <w:t xml:space="preserve"> </w:t>
      </w:r>
      <w:r w:rsidR="00AC41EA">
        <w:rPr>
          <w:noProof/>
          <w:color w:val="FF0066"/>
        </w:rPr>
        <w:t>g</w:t>
      </w:r>
      <w:r w:rsidR="00F36AAA">
        <w:rPr>
          <w:noProof/>
          <w:color w:val="FF0066"/>
        </w:rPr>
        <w:t>arder en mémoir</w:t>
      </w:r>
      <w:r w:rsidR="00F52BD8">
        <w:rPr>
          <w:noProof/>
          <w:color w:val="FF0066"/>
        </w:rPr>
        <w:t>e les facteurs favorisant l</w:t>
      </w:r>
      <w:r w:rsidR="00F36AAA">
        <w:rPr>
          <w:noProof/>
          <w:color w:val="FF0066"/>
        </w:rPr>
        <w:t>’efficacité d’un projet :</w:t>
      </w:r>
    </w:p>
    <w:p w:rsidR="00F36AAA" w:rsidRPr="00F36AAA" w:rsidRDefault="00F36AAA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u</w:t>
      </w:r>
      <w:r w:rsidRPr="00F36AAA">
        <w:rPr>
          <w:color w:val="FF0066"/>
        </w:rPr>
        <w:t xml:space="preserve">ne </w:t>
      </w:r>
      <w:r w:rsidRPr="00F36AAA">
        <w:rPr>
          <w:b/>
          <w:bCs/>
          <w:color w:val="FF0066"/>
        </w:rPr>
        <w:t xml:space="preserve">dimension collective </w:t>
      </w:r>
      <w:r w:rsidRPr="00F36AAA">
        <w:rPr>
          <w:color w:val="FF0066"/>
        </w:rPr>
        <w:t xml:space="preserve">et une </w:t>
      </w:r>
      <w:r w:rsidRPr="00F36AAA">
        <w:rPr>
          <w:b/>
          <w:bCs/>
          <w:color w:val="FF0066"/>
        </w:rPr>
        <w:t>véritable reconnaissance de la réalisation</w:t>
      </w:r>
      <w:r>
        <w:rPr>
          <w:b/>
          <w:bCs/>
          <w:color w:val="FF0066"/>
        </w:rPr>
        <w:t>,</w:t>
      </w:r>
    </w:p>
    <w:p w:rsidR="00F36AAA" w:rsidRDefault="008E38D9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u</w:t>
      </w:r>
      <w:r w:rsidR="00F36AAA" w:rsidRPr="00F36AAA">
        <w:rPr>
          <w:color w:val="FF0066"/>
        </w:rPr>
        <w:t xml:space="preserve">ne modification du statut du formé par la </w:t>
      </w:r>
      <w:r w:rsidR="00F36AAA" w:rsidRPr="00F36AAA">
        <w:rPr>
          <w:b/>
          <w:bCs/>
          <w:color w:val="FF0066"/>
        </w:rPr>
        <w:t>cogestion</w:t>
      </w:r>
      <w:r>
        <w:rPr>
          <w:color w:val="FF0066"/>
        </w:rPr>
        <w:t xml:space="preserve"> du projet</w:t>
      </w:r>
      <w:r w:rsidR="00F36AAA">
        <w:rPr>
          <w:color w:val="FF0066"/>
        </w:rPr>
        <w:t>,</w:t>
      </w:r>
    </w:p>
    <w:p w:rsidR="00F36AAA" w:rsidRPr="00F36AAA" w:rsidRDefault="00AC41EA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u</w:t>
      </w:r>
      <w:r w:rsidR="00F36AAA" w:rsidRPr="00F36AAA">
        <w:rPr>
          <w:color w:val="FF0066"/>
        </w:rPr>
        <w:t xml:space="preserve">ne </w:t>
      </w:r>
      <w:r w:rsidR="00F36AAA" w:rsidRPr="00F36AAA">
        <w:rPr>
          <w:b/>
          <w:bCs/>
          <w:color w:val="FF0066"/>
        </w:rPr>
        <w:t>prise de responsabilité</w:t>
      </w:r>
      <w:r w:rsidR="00F36AAA">
        <w:rPr>
          <w:b/>
          <w:bCs/>
          <w:color w:val="FF0066"/>
        </w:rPr>
        <w:t>,</w:t>
      </w:r>
      <w:r w:rsidR="00F52BD8">
        <w:rPr>
          <w:b/>
          <w:bCs/>
          <w:color w:val="FF0066"/>
        </w:rPr>
        <w:t xml:space="preserve"> </w:t>
      </w:r>
    </w:p>
    <w:p w:rsidR="00F36AAA" w:rsidRPr="001E0321" w:rsidRDefault="00AC41EA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u</w:t>
      </w:r>
      <w:r w:rsidR="001E0321" w:rsidRPr="001E0321">
        <w:rPr>
          <w:color w:val="FF0066"/>
        </w:rPr>
        <w:t xml:space="preserve">n </w:t>
      </w:r>
      <w:r w:rsidR="001E0321" w:rsidRPr="001E0321">
        <w:rPr>
          <w:b/>
          <w:bCs/>
          <w:color w:val="FF0066"/>
        </w:rPr>
        <w:t>seuil de difficulté minimum</w:t>
      </w:r>
      <w:r w:rsidR="001E0321">
        <w:rPr>
          <w:b/>
          <w:bCs/>
          <w:color w:val="FF0066"/>
        </w:rPr>
        <w:t>,</w:t>
      </w:r>
    </w:p>
    <w:p w:rsidR="001E0321" w:rsidRPr="001E0321" w:rsidRDefault="00AC41EA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u</w:t>
      </w:r>
      <w:r w:rsidR="001E0321" w:rsidRPr="001E0321">
        <w:rPr>
          <w:color w:val="FF0066"/>
        </w:rPr>
        <w:t xml:space="preserve">n réel </w:t>
      </w:r>
      <w:r w:rsidR="001E0321" w:rsidRPr="001E0321">
        <w:rPr>
          <w:b/>
          <w:bCs/>
          <w:color w:val="FF0066"/>
        </w:rPr>
        <w:t>potentiel d'apprentissage</w:t>
      </w:r>
      <w:r w:rsidR="001E0321">
        <w:rPr>
          <w:b/>
          <w:bCs/>
          <w:color w:val="FF0066"/>
        </w:rPr>
        <w:t>,</w:t>
      </w:r>
    </w:p>
    <w:p w:rsidR="001E0321" w:rsidRPr="001E0321" w:rsidRDefault="00AC41EA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u</w:t>
      </w:r>
      <w:r w:rsidR="001E0321" w:rsidRPr="001E0321">
        <w:rPr>
          <w:color w:val="FF0066"/>
        </w:rPr>
        <w:t xml:space="preserve">ne approche où </w:t>
      </w:r>
      <w:r w:rsidR="001E0321" w:rsidRPr="001E0321">
        <w:rPr>
          <w:b/>
          <w:bCs/>
          <w:color w:val="FF0066"/>
        </w:rPr>
        <w:t>la construction des savoirs se fait dans l'action</w:t>
      </w:r>
      <w:r w:rsidR="001E0321">
        <w:rPr>
          <w:b/>
          <w:bCs/>
          <w:color w:val="FF0066"/>
        </w:rPr>
        <w:t>,</w:t>
      </w:r>
    </w:p>
    <w:p w:rsidR="001451AB" w:rsidRPr="001451AB" w:rsidRDefault="001E0321" w:rsidP="001451AB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 w:rsidRPr="001E0321">
        <w:rPr>
          <w:color w:val="FF0066"/>
        </w:rPr>
        <w:t xml:space="preserve">la </w:t>
      </w:r>
      <w:r w:rsidRPr="001E0321">
        <w:rPr>
          <w:b/>
          <w:bCs/>
          <w:color w:val="FF0066"/>
        </w:rPr>
        <w:t>réalisation des objectifs fixés</w:t>
      </w:r>
      <w:r>
        <w:rPr>
          <w:b/>
          <w:bCs/>
          <w:color w:val="FF0066"/>
        </w:rPr>
        <w:t>.</w:t>
      </w:r>
    </w:p>
    <w:p w:rsidR="00DE2F5A" w:rsidRPr="001451AB" w:rsidRDefault="00935548" w:rsidP="001451AB">
      <w:pPr>
        <w:pStyle w:val="Paragraphedeliste"/>
        <w:tabs>
          <w:tab w:val="left" w:pos="2835"/>
        </w:tabs>
        <w:ind w:left="3945"/>
        <w:jc w:val="both"/>
        <w:rPr>
          <w:color w:val="FF006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62230</wp:posOffset>
                </wp:positionV>
                <wp:extent cx="5391785" cy="497840"/>
                <wp:effectExtent l="0" t="0" r="37465" b="54610"/>
                <wp:wrapNone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1785" cy="497840"/>
                          <a:chOff x="0" y="0"/>
                          <a:chExt cx="5391785" cy="497678"/>
                        </a:xfrm>
                      </wpg:grpSpPr>
                      <wps:wsp>
                        <wps:cNvPr id="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1785" cy="48704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684" y="10633"/>
                            <a:ext cx="2956560" cy="4870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1749" w:rsidRPr="00935548" w:rsidRDefault="00271749" w:rsidP="00271749">
                              <w:pPr>
                                <w:jc w:val="center"/>
                                <w:rPr>
                                  <w:b/>
                                  <w:outline/>
                                  <w:color w:val="4F6228" w:themeColor="accent3" w:themeShade="8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chemeClr w14:val="accent3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935548">
                                <w:rPr>
                                  <w:b/>
                                  <w:outline/>
                                  <w:color w:val="4F6228" w:themeColor="accent3" w:themeShade="8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chemeClr w14:val="accent3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Formaliser le projet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1" o:spid="_x0000_s1031" style="position:absolute;left:0;text-align:left;margin-left:41.85pt;margin-top:4.9pt;width:424.55pt;height:39.2pt;z-index:251685888" coordsize="53917,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">
                <v:oval id="Oval 13" o:spid="_x0000_s1032" style="position:absolute;width:53917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9QL8A&#10;AADaAAAADwAAAGRycy9kb3ducmV2LnhtbERPy4rCMBTdC/5DuAOzs4kKItUoRRQEN+MLt5fmTtuZ&#10;5qY2sXb+frIQXB7Oe7nubS06an3lWMM4USCIc2cqLjRczrvRHIQPyAZrx6ThjzysV8PBElPjnnyk&#10;7hQKEUPYp6ihDKFJpfR5SRZ94hriyH271mKIsC2kafEZw20tJ0rNpMWKY0OJDW1Kyn9PD6uBD9fb&#10;Rt2P/TnjSZb9jNXXtNtq/fnRZwsQgfrwFr/ce6Mhbo1X4g2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Gz1AvwAAANoAAAAPAAAAAAAAAAAAAAAAAJgCAABkcnMvZG93bnJl&#10;di54bWxQSwUGAAAAAAQABAD1AAAAhAMAAAAA&#10;" fillcolor="#c2d69b [1942]" strokecolor="#9bbb59 [3206]" strokeweight="1pt">
                  <v:fill color2="#9bbb59 [3206]" focus="50%" type="gradient"/>
                  <v:shadow on="t" color="#4e6128 [1606]" offset="1pt"/>
                </v:oval>
                <v:shape id="Text Box 14" o:spid="_x0000_s1033" type="#_x0000_t202" style="position:absolute;left:11376;top:106;width:29566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DWcMA&#10;AADaAAAADwAAAGRycy9kb3ducmV2LnhtbESPQWsCMRSE7wX/Q3iCF6lZhWpdjWILggcFXUvB22Pz&#10;3CxuXpZNquu/N4LQ4zAz3zDzZWsrcaXGl44VDAcJCOLc6ZILBT/H9fsnCB+QNVaOScGdPCwXnbc5&#10;ptrd+EDXLBQiQtinqMCEUKdS+tyQRT9wNXH0zq6xGKJsCqkbvEW4reQoScbSYslxwWBN34byS/Zn&#10;FfxmTKfT/mubkTET7K8/NrtDrVSv265mIAK14T/8am+0gik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DWcMAAADaAAAADwAAAAAAAAAAAAAAAACYAgAAZHJzL2Rv&#10;d25yZXYueG1sUEsFBgAAAAAEAAQA9QAAAIgDAAAAAA==&#10;" fillcolor="white [3201]" stroked="f" strokecolor="#9bbb59 [3206]" strokeweight="2.5pt">
                  <v:fill opacity="0"/>
                  <v:shadow color="#868686"/>
                  <v:textbox>
                    <w:txbxContent>
                      <w:p w:rsidR="00271749" w:rsidRPr="00935548" w:rsidRDefault="00271749" w:rsidP="00271749">
                        <w:pPr>
                          <w:jc w:val="center"/>
                          <w:rPr>
                            <w:b/>
                            <w:outline/>
                            <w:color w:val="4F6228" w:themeColor="accent3" w:themeShade="8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chemeClr w14:val="accent3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935548">
                          <w:rPr>
                            <w:b/>
                            <w:outline/>
                            <w:color w:val="4F6228" w:themeColor="accent3" w:themeShade="8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chemeClr w14:val="accent3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Formaliser le projet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E2F5A" w:rsidRPr="001451AB" w:rsidSect="00DE2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23B"/>
    <w:multiLevelType w:val="hybridMultilevel"/>
    <w:tmpl w:val="01EAE522"/>
    <w:lvl w:ilvl="0" w:tplc="D81A0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357"/>
    <w:multiLevelType w:val="hybridMultilevel"/>
    <w:tmpl w:val="1E9224D2"/>
    <w:lvl w:ilvl="0" w:tplc="125462D2">
      <w:start w:val="1"/>
      <w:numFmt w:val="bullet"/>
      <w:lvlText w:val="­"/>
      <w:lvlJc w:val="left"/>
      <w:pPr>
        <w:ind w:left="1425" w:hanging="360"/>
      </w:pPr>
      <w:rPr>
        <w:rFonts w:ascii="Calibri" w:hAnsi="Calibri" w:hint="default"/>
      </w:rPr>
    </w:lvl>
    <w:lvl w:ilvl="1" w:tplc="80442EE2">
      <w:start w:val="1"/>
      <w:numFmt w:val="bullet"/>
      <w:lvlText w:val="√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9346031"/>
    <w:multiLevelType w:val="multilevel"/>
    <w:tmpl w:val="E2A8F6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F73BD0"/>
    <w:multiLevelType w:val="hybridMultilevel"/>
    <w:tmpl w:val="2E7E0C1E"/>
    <w:lvl w:ilvl="0" w:tplc="9C70DD9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25462D2">
      <w:start w:val="1"/>
      <w:numFmt w:val="bullet"/>
      <w:lvlText w:val="­"/>
      <w:lvlJc w:val="left"/>
      <w:pPr>
        <w:ind w:left="3225" w:hanging="360"/>
      </w:pPr>
      <w:rPr>
        <w:rFonts w:ascii="Calibri" w:hAnsi="Calibri" w:hint="default"/>
      </w:rPr>
    </w:lvl>
    <w:lvl w:ilvl="4" w:tplc="80442EE2">
      <w:start w:val="1"/>
      <w:numFmt w:val="bullet"/>
      <w:lvlText w:val="√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5A"/>
    <w:rsid w:val="00007E9E"/>
    <w:rsid w:val="00045FE4"/>
    <w:rsid w:val="000619EF"/>
    <w:rsid w:val="000873AD"/>
    <w:rsid w:val="001451AB"/>
    <w:rsid w:val="001B180A"/>
    <w:rsid w:val="001E0321"/>
    <w:rsid w:val="002305BE"/>
    <w:rsid w:val="00271749"/>
    <w:rsid w:val="002972C1"/>
    <w:rsid w:val="002D030A"/>
    <w:rsid w:val="003654FA"/>
    <w:rsid w:val="0039113C"/>
    <w:rsid w:val="003945CE"/>
    <w:rsid w:val="004032C8"/>
    <w:rsid w:val="00410EC4"/>
    <w:rsid w:val="00427F19"/>
    <w:rsid w:val="004D69BC"/>
    <w:rsid w:val="005110B6"/>
    <w:rsid w:val="00516E3A"/>
    <w:rsid w:val="0055384E"/>
    <w:rsid w:val="00570BB5"/>
    <w:rsid w:val="00592CE9"/>
    <w:rsid w:val="005976A4"/>
    <w:rsid w:val="005A6C2C"/>
    <w:rsid w:val="005B0460"/>
    <w:rsid w:val="006356C0"/>
    <w:rsid w:val="00696164"/>
    <w:rsid w:val="006C3694"/>
    <w:rsid w:val="007A25F6"/>
    <w:rsid w:val="007A31DA"/>
    <w:rsid w:val="007C54D9"/>
    <w:rsid w:val="00842790"/>
    <w:rsid w:val="008E38D9"/>
    <w:rsid w:val="00903BB4"/>
    <w:rsid w:val="00935548"/>
    <w:rsid w:val="00961E72"/>
    <w:rsid w:val="009F4C4B"/>
    <w:rsid w:val="00A9584E"/>
    <w:rsid w:val="00AC41EA"/>
    <w:rsid w:val="00AE464A"/>
    <w:rsid w:val="00BE6BB9"/>
    <w:rsid w:val="00BF73EA"/>
    <w:rsid w:val="00C5496F"/>
    <w:rsid w:val="00C64902"/>
    <w:rsid w:val="00C825C9"/>
    <w:rsid w:val="00C86694"/>
    <w:rsid w:val="00CE61F4"/>
    <w:rsid w:val="00D6453D"/>
    <w:rsid w:val="00D66669"/>
    <w:rsid w:val="00D811B8"/>
    <w:rsid w:val="00DD4A41"/>
    <w:rsid w:val="00DE2F5A"/>
    <w:rsid w:val="00E63167"/>
    <w:rsid w:val="00E65D6E"/>
    <w:rsid w:val="00EE0C4E"/>
    <w:rsid w:val="00F306CE"/>
    <w:rsid w:val="00F36AAA"/>
    <w:rsid w:val="00F52BD8"/>
    <w:rsid w:val="00F77F6E"/>
    <w:rsid w:val="00F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AutoShape 6"/>
        <o:r id="V:Rule6" type="connector" idref="#AutoShape 7"/>
        <o:r id="V:Rule7" type="connector" idref="#AutoShape 4"/>
        <o:r id="V:Rule8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1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6C2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451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51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51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1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1AB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qFormat/>
    <w:rsid w:val="0039113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rticle">
    <w:name w:val="Article"/>
    <w:basedOn w:val="Normal"/>
    <w:uiPriority w:val="99"/>
    <w:rsid w:val="0039113C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color w:val="AC1D7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1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6C2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451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51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51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1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1AB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qFormat/>
    <w:rsid w:val="0039113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rticle">
    <w:name w:val="Article"/>
    <w:basedOn w:val="Normal"/>
    <w:uiPriority w:val="99"/>
    <w:rsid w:val="0039113C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color w:val="AC1D7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32D8-8818-4AA5-9F8D-E4749A99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Ducerf</dc:creator>
  <cp:lastModifiedBy>college Puisaye</cp:lastModifiedBy>
  <cp:revision>2</cp:revision>
  <dcterms:created xsi:type="dcterms:W3CDTF">2016-04-25T14:12:00Z</dcterms:created>
  <dcterms:modified xsi:type="dcterms:W3CDTF">2016-04-25T14:12:00Z</dcterms:modified>
</cp:coreProperties>
</file>